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C0" w:rsidRDefault="000364C0" w:rsidP="00D1022A">
      <w:pPr>
        <w:jc w:val="center"/>
        <w:rPr>
          <w:rFonts w:ascii="標楷體" w:eastAsia="標楷體" w:hAnsi="標楷體"/>
          <w:sz w:val="36"/>
          <w:szCs w:val="36"/>
        </w:rPr>
      </w:pPr>
      <w:r w:rsidRPr="00D1022A">
        <w:rPr>
          <w:rFonts w:ascii="標楷體" w:eastAsia="標楷體" w:hAnsi="標楷體"/>
          <w:sz w:val="36"/>
          <w:szCs w:val="36"/>
        </w:rPr>
        <w:t>10</w:t>
      </w:r>
      <w:r w:rsidRPr="00D1022A">
        <w:rPr>
          <w:rFonts w:ascii="標楷體" w:eastAsia="標楷體" w:hAnsi="標楷體" w:hint="eastAsia"/>
          <w:sz w:val="36"/>
          <w:szCs w:val="36"/>
        </w:rPr>
        <w:t>7</w:t>
      </w:r>
      <w:r w:rsidRPr="00D1022A">
        <w:rPr>
          <w:rFonts w:ascii="標楷體" w:eastAsia="標楷體" w:hAnsi="標楷體"/>
          <w:sz w:val="36"/>
          <w:szCs w:val="36"/>
        </w:rPr>
        <w:t>年</w:t>
      </w:r>
      <w:r w:rsidRPr="00D1022A">
        <w:rPr>
          <w:rFonts w:ascii="標楷體" w:eastAsia="標楷體" w:hAnsi="標楷體" w:hint="eastAsia"/>
          <w:sz w:val="36"/>
          <w:szCs w:val="36"/>
        </w:rPr>
        <w:t>促進家長參與教育事務</w:t>
      </w:r>
      <w:r w:rsidR="00D1022A" w:rsidRPr="00D1022A">
        <w:rPr>
          <w:rFonts w:ascii="標楷體" w:eastAsia="標楷體" w:hAnsi="標楷體" w:hint="eastAsia"/>
          <w:sz w:val="36"/>
          <w:szCs w:val="36"/>
        </w:rPr>
        <w:t>暨反毒宣導</w:t>
      </w:r>
      <w:r w:rsidRPr="00D1022A">
        <w:rPr>
          <w:rFonts w:ascii="標楷體" w:eastAsia="標楷體" w:hAnsi="標楷體" w:hint="eastAsia"/>
          <w:sz w:val="36"/>
          <w:szCs w:val="36"/>
        </w:rPr>
        <w:t>計畫</w:t>
      </w:r>
    </w:p>
    <w:p w:rsidR="000364C0" w:rsidRPr="003157FB" w:rsidRDefault="000364C0" w:rsidP="003157FB">
      <w:pPr>
        <w:numPr>
          <w:ilvl w:val="0"/>
          <w:numId w:val="1"/>
        </w:num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依據：</w:t>
      </w:r>
    </w:p>
    <w:p w:rsidR="000364C0" w:rsidRPr="003157FB" w:rsidRDefault="000364C0" w:rsidP="003157FB">
      <w:pPr>
        <w:pStyle w:val="a3"/>
        <w:numPr>
          <w:ilvl w:val="1"/>
          <w:numId w:val="1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3157FB">
        <w:rPr>
          <w:rFonts w:ascii="標楷體" w:eastAsia="標楷體" w:hAnsi="標楷體" w:hint="eastAsia"/>
          <w:sz w:val="28"/>
          <w:szCs w:val="28"/>
        </w:rPr>
        <w:t>教育階段家長參與學校教育事務辦法。</w:t>
      </w:r>
    </w:p>
    <w:p w:rsidR="000364C0" w:rsidRPr="003157FB" w:rsidRDefault="000364C0" w:rsidP="003157FB">
      <w:pPr>
        <w:pStyle w:val="a3"/>
        <w:numPr>
          <w:ilvl w:val="1"/>
          <w:numId w:val="1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3157FB">
        <w:rPr>
          <w:rFonts w:ascii="標楷體" w:eastAsia="標楷體" w:hAnsi="標楷體" w:hint="eastAsia"/>
          <w:sz w:val="28"/>
          <w:szCs w:val="28"/>
        </w:rPr>
        <w:t>促進家長參與教育事務實施方案。</w:t>
      </w:r>
    </w:p>
    <w:p w:rsidR="000364C0" w:rsidRPr="003157FB" w:rsidRDefault="000364C0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標楷體" w:eastAsia="標楷體" w:hAnsi="標楷體" w:hint="eastAsia"/>
          <w:sz w:val="28"/>
          <w:szCs w:val="28"/>
        </w:rPr>
        <w:t xml:space="preserve">   三、教育部補助促進家長參與教育事務實施方案作業要點。</w:t>
      </w:r>
    </w:p>
    <w:p w:rsidR="000364C0" w:rsidRPr="003157FB" w:rsidRDefault="000364C0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貳</w:t>
      </w:r>
      <w:r w:rsidRPr="003157F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計畫目標：</w:t>
      </w:r>
    </w:p>
    <w:p w:rsidR="000364C0" w:rsidRPr="00993752" w:rsidRDefault="000364C0" w:rsidP="003157FB">
      <w:pPr>
        <w:numPr>
          <w:ilvl w:val="0"/>
          <w:numId w:val="2"/>
        </w:numPr>
        <w:tabs>
          <w:tab w:val="num" w:pos="284"/>
        </w:tabs>
        <w:snapToGrid w:val="0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993752">
        <w:rPr>
          <w:rFonts w:ascii="標楷體" w:eastAsia="標楷體" w:hAnsi="標楷體" w:hint="eastAsia"/>
          <w:sz w:val="28"/>
          <w:szCs w:val="28"/>
        </w:rPr>
        <w:t>加強宣導十二年國民基本教育，促進家長對重大教育政策之理解及認同。</w:t>
      </w:r>
    </w:p>
    <w:p w:rsidR="000364C0" w:rsidRPr="003157FB" w:rsidRDefault="000364C0" w:rsidP="003157FB">
      <w:pPr>
        <w:numPr>
          <w:ilvl w:val="0"/>
          <w:numId w:val="2"/>
        </w:numPr>
        <w:snapToGrid w:val="0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3157FB">
        <w:rPr>
          <w:rFonts w:ascii="標楷體" w:eastAsia="標楷體" w:hAnsi="標楷體" w:hint="eastAsia"/>
          <w:sz w:val="28"/>
          <w:szCs w:val="28"/>
        </w:rPr>
        <w:t>加強宣導家長正確教育理念，促進兒童身心健全發展。</w:t>
      </w:r>
    </w:p>
    <w:p w:rsidR="000364C0" w:rsidRPr="00993752" w:rsidRDefault="000364C0" w:rsidP="003157FB">
      <w:pPr>
        <w:numPr>
          <w:ilvl w:val="0"/>
          <w:numId w:val="2"/>
        </w:numPr>
        <w:snapToGrid w:val="0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993752">
        <w:rPr>
          <w:rFonts w:ascii="標楷體" w:eastAsia="標楷體" w:hAnsi="標楷體" w:hint="eastAsia"/>
          <w:sz w:val="28"/>
          <w:szCs w:val="28"/>
        </w:rPr>
        <w:t>倡導家長正確教育理念，宣導相關教育政策，讓家長成為教師課堂教學之助力。</w:t>
      </w:r>
    </w:p>
    <w:p w:rsidR="000364C0" w:rsidRPr="00993752" w:rsidRDefault="000364C0" w:rsidP="003157FB">
      <w:pPr>
        <w:numPr>
          <w:ilvl w:val="0"/>
          <w:numId w:val="2"/>
        </w:numPr>
        <w:snapToGrid w:val="0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993752">
        <w:rPr>
          <w:rFonts w:ascii="標楷體" w:eastAsia="標楷體" w:hAnsi="標楷體" w:hint="eastAsia"/>
          <w:sz w:val="28"/>
          <w:szCs w:val="28"/>
        </w:rPr>
        <w:t>擴大各校家長會參予教育之視野，了解教育改革之內容及措施，促進家長會幹部參與學校教育時，發揮積極正面的角色。</w:t>
      </w:r>
    </w:p>
    <w:p w:rsidR="000364C0" w:rsidRPr="003157FB" w:rsidRDefault="00C76190" w:rsidP="003157FB">
      <w:pPr>
        <w:snapToGrid w:val="0"/>
        <w:spacing w:line="500" w:lineRule="exact"/>
        <w:ind w:leftChars="237" w:left="1311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標楷體" w:eastAsia="標楷體" w:hAnsi="標楷體" w:hint="eastAsia"/>
          <w:sz w:val="28"/>
          <w:szCs w:val="28"/>
        </w:rPr>
        <w:t>五、提升家長反毒教育相關知能素養，落實校園安全教育。</w:t>
      </w:r>
    </w:p>
    <w:p w:rsidR="000364C0" w:rsidRPr="003157FB" w:rsidRDefault="000364C0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</w:t>
      </w:r>
      <w:r w:rsidRPr="003157F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指導單位：教育部</w:t>
      </w:r>
    </w:p>
    <w:p w:rsidR="000364C0" w:rsidRPr="003157FB" w:rsidRDefault="000364C0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肆</w:t>
      </w:r>
      <w:r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、主辦單位：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全國家長團體聯盟</w:t>
      </w:r>
    </w:p>
    <w:p w:rsidR="000364C0" w:rsidRPr="003157FB" w:rsidRDefault="000364C0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伍</w:t>
      </w:r>
      <w:r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、承辦單位：</w:t>
      </w:r>
      <w:r w:rsidR="00C76190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彰化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縣</w:t>
      </w:r>
      <w:r w:rsidR="00C76190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親師教育成長協會</w:t>
      </w:r>
    </w:p>
    <w:p w:rsidR="00C76190" w:rsidRPr="003157FB" w:rsidRDefault="000364C0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陸</w:t>
      </w:r>
      <w:r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C76190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協辦單位：彰化縣僑信國小</w:t>
      </w:r>
    </w:p>
    <w:p w:rsidR="000364C0" w:rsidRPr="003157FB" w:rsidRDefault="00D1022A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柒、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實施對象：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彰化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縣</w:t>
      </w:r>
      <w:r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立</w:t>
      </w:r>
      <w:r w:rsidR="000364C0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高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國中小學家長</w:t>
      </w:r>
      <w:r w:rsidR="000364C0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會幹部及家長</w:t>
      </w:r>
    </w:p>
    <w:p w:rsidR="00993752" w:rsidRDefault="00D1022A" w:rsidP="00993752">
      <w:pPr>
        <w:snapToGrid w:val="0"/>
        <w:spacing w:line="500" w:lineRule="exact"/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捌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辦理時間</w:t>
      </w:r>
      <w:r w:rsidR="003157FB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地點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0364C0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12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29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日（六）上午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9:00~12:30</w:t>
      </w:r>
    </w:p>
    <w:p w:rsidR="003157FB" w:rsidRPr="003157FB" w:rsidRDefault="00993752" w:rsidP="00993752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        </w:t>
      </w:r>
      <w:r w:rsidR="003157FB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僑信國小視聽教室</w:t>
      </w:r>
    </w:p>
    <w:p w:rsidR="00D1022A" w:rsidRPr="003157FB" w:rsidRDefault="00D1022A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玖、預期成效：</w:t>
      </w:r>
    </w:p>
    <w:p w:rsidR="00D1022A" w:rsidRPr="003157FB" w:rsidRDefault="00D1022A" w:rsidP="003157FB">
      <w:pPr>
        <w:snapToGrid w:val="0"/>
        <w:spacing w:line="500" w:lineRule="exact"/>
        <w:ind w:leftChars="177" w:left="797" w:hangingChars="133" w:hanging="37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、提升家長對重大教育政策之理解與認同，進而能積極參與，協助校務運作。</w:t>
      </w:r>
    </w:p>
    <w:p w:rsidR="00D1022A" w:rsidRDefault="00D1022A" w:rsidP="003157FB">
      <w:pPr>
        <w:snapToGrid w:val="0"/>
        <w:spacing w:line="500" w:lineRule="exact"/>
        <w:ind w:leftChars="177" w:left="921" w:hangingChars="177" w:hanging="49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001F94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透過整合政府及民間資源，擴大宣導層面與成效，以有效落實防制毒品工作。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3157FB" w:rsidRDefault="003157FB" w:rsidP="003157FB">
      <w:pPr>
        <w:snapToGrid w:val="0"/>
        <w:spacing w:line="500" w:lineRule="exact"/>
        <w:ind w:leftChars="177" w:left="921" w:hangingChars="177" w:hanging="496"/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</w:pPr>
    </w:p>
    <w:p w:rsidR="00993752" w:rsidRPr="003157FB" w:rsidRDefault="00993752" w:rsidP="003157FB">
      <w:pPr>
        <w:snapToGrid w:val="0"/>
        <w:spacing w:line="500" w:lineRule="exact"/>
        <w:ind w:leftChars="177" w:left="921" w:hangingChars="177" w:hanging="49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0364C0" w:rsidRDefault="00001F94" w:rsidP="00D1022A">
      <w:pPr>
        <w:snapToGrid w:val="0"/>
        <w:spacing w:line="54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lastRenderedPageBreak/>
        <w:t>拾、課程</w:t>
      </w:r>
      <w:r w:rsidR="000364C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時間及</w:t>
      </w:r>
      <w:r w:rsidR="000364C0" w:rsidRPr="00FC432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內容：</w:t>
      </w:r>
    </w:p>
    <w:tbl>
      <w:tblPr>
        <w:tblpPr w:leftFromText="180" w:rightFromText="180" w:vertAnchor="text" w:tblpXSpec="center" w:tblpY="1"/>
        <w:tblOverlap w:val="never"/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2277"/>
        <w:gridCol w:w="3500"/>
        <w:gridCol w:w="2437"/>
        <w:gridCol w:w="810"/>
      </w:tblGrid>
      <w:tr w:rsidR="000364C0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項次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時間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內容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主持（講）人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備註</w:t>
            </w:r>
          </w:p>
        </w:tc>
      </w:tr>
      <w:tr w:rsidR="000364C0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2335E5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－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主持人致歡迎詞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01F94" w:rsidP="00001F9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柯建麟</w:t>
            </w:r>
            <w:r w:rsidR="000364C0" w:rsidRPr="000F22BD">
              <w:rPr>
                <w:rFonts w:ascii="Times New Roman" w:eastAsia="標楷體" w:hAnsi="Times New Roman" w:cs="Times New Roman"/>
                <w:color w:val="000000" w:themeColor="text1"/>
              </w:rPr>
              <w:t>理事長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364C0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2335E5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－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</w:rPr>
              <w:t>優質家長會經營與參與家長會之法令介紹及實務經驗</w:t>
            </w:r>
            <w:r w:rsidRPr="001C26F2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98" w:rsidRDefault="00425721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全家盟前理事長</w:t>
            </w:r>
          </w:p>
          <w:p w:rsidR="000364C0" w:rsidRPr="00AC7759" w:rsidRDefault="00425721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賴鎮山</w:t>
            </w:r>
            <w:bookmarkStart w:id="0" w:name="_GoBack"/>
            <w:bookmarkEnd w:id="0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364C0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2335E5" w:rsidRDefault="000364C0" w:rsidP="00AC775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－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AC7759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</w:rPr>
              <w:t>如何建構家長全面參與教育的機制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</w:rPr>
              <w:t>-12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</w:rPr>
              <w:t>年國民基本教育理念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AC7759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</w:rPr>
              <w:t>僑信國小校長蕭勝斌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364C0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2335E5" w:rsidRDefault="000364C0" w:rsidP="00AC775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－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AC7759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7759">
              <w:rPr>
                <w:rFonts w:ascii="標楷體" w:eastAsia="標楷體" w:hAnsi="標楷體" w:hint="eastAsia"/>
                <w:color w:val="000000" w:themeColor="text1"/>
              </w:rPr>
              <w:t>新世代反毒政策 教育宣導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待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聘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C7759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59" w:rsidRPr="000F22BD" w:rsidRDefault="00AC7759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59" w:rsidRPr="002335E5" w:rsidRDefault="00AC7759" w:rsidP="00AC775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－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59" w:rsidRPr="00AC7759" w:rsidRDefault="00AC7759" w:rsidP="005E004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休息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59" w:rsidRPr="000F22BD" w:rsidRDefault="00AC7759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59" w:rsidRPr="000F22BD" w:rsidRDefault="00AC7759" w:rsidP="005E0045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364C0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AC7759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2335E5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－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99375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綜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合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座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談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與</w:t>
            </w:r>
            <w:r w:rsidR="00993752">
              <w:rPr>
                <w:rFonts w:ascii="Times New Roman" w:eastAsia="標楷體" w:hAnsi="Times New Roman" w:cs="Times New Roman" w:hint="eastAsia"/>
                <w:color w:val="000000" w:themeColor="text1"/>
              </w:rPr>
              <w:t>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長有約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01F94" w:rsidP="00001F9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柯建麟</w:t>
            </w:r>
            <w:r w:rsidR="000364C0" w:rsidRPr="000F22BD">
              <w:rPr>
                <w:rFonts w:ascii="Times New Roman" w:eastAsia="標楷體" w:hAnsi="Times New Roman" w:cs="Times New Roman"/>
                <w:color w:val="000000" w:themeColor="text1"/>
              </w:rPr>
              <w:t>理事長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364C0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AC7759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2335E5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賦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歸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0364C0" w:rsidRDefault="000364C0" w:rsidP="00D1022A">
      <w:pPr>
        <w:snapToGrid w:val="0"/>
        <w:spacing w:line="276" w:lineRule="auto"/>
        <w:rPr>
          <w:rFonts w:ascii="標楷體" w:eastAsia="標楷體" w:hAnsi="標楷體"/>
          <w:sz w:val="32"/>
          <w:szCs w:val="32"/>
        </w:rPr>
      </w:pPr>
    </w:p>
    <w:p w:rsidR="00C70FBC" w:rsidRDefault="005E0045">
      <w:pPr>
        <w:rPr>
          <w:rFonts w:ascii="標楷體" w:eastAsia="標楷體" w:hAnsi="標楷體"/>
          <w:sz w:val="32"/>
          <w:szCs w:val="32"/>
        </w:rPr>
      </w:pPr>
      <w:r w:rsidRPr="00C70FBC">
        <w:rPr>
          <w:rFonts w:ascii="標楷體" w:eastAsia="標楷體" w:hAnsi="標楷體" w:hint="eastAsia"/>
          <w:sz w:val="32"/>
          <w:szCs w:val="32"/>
        </w:rPr>
        <w:t>拾壹、經</w:t>
      </w:r>
      <w:r w:rsidR="00C70FBC">
        <w:rPr>
          <w:rFonts w:ascii="標楷體" w:eastAsia="標楷體" w:hAnsi="標楷體" w:hint="eastAsia"/>
          <w:sz w:val="32"/>
          <w:szCs w:val="32"/>
        </w:rPr>
        <w:t>費來源：</w:t>
      </w:r>
    </w:p>
    <w:p w:rsidR="00CF6335" w:rsidRPr="00C70FBC" w:rsidRDefault="00C70FBC" w:rsidP="00C70FBC">
      <w:pPr>
        <w:ind w:leftChars="295" w:left="70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教育</w:t>
      </w:r>
      <w:r w:rsidR="00BB4FB8">
        <w:rPr>
          <w:rFonts w:ascii="標楷體" w:eastAsia="標楷體" w:hAnsi="標楷體" w:hint="eastAsia"/>
          <w:sz w:val="32"/>
          <w:szCs w:val="32"/>
        </w:rPr>
        <w:t>部專案計畫，不足經費由本協會支應</w:t>
      </w:r>
    </w:p>
    <w:sectPr w:rsidR="00CF6335" w:rsidRPr="00C70FBC" w:rsidSect="005E004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27B" w:rsidRDefault="003A027B">
      <w:r>
        <w:separator/>
      </w:r>
    </w:p>
  </w:endnote>
  <w:endnote w:type="continuationSeparator" w:id="0">
    <w:p w:rsidR="003A027B" w:rsidRDefault="003A0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27B" w:rsidRDefault="003A027B">
      <w:r>
        <w:separator/>
      </w:r>
    </w:p>
  </w:footnote>
  <w:footnote w:type="continuationSeparator" w:id="0">
    <w:p w:rsidR="003A027B" w:rsidRDefault="003A02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5758A"/>
    <w:multiLevelType w:val="hybridMultilevel"/>
    <w:tmpl w:val="4C908C60"/>
    <w:lvl w:ilvl="0" w:tplc="1CC2A58A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D586FE9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270589"/>
    <w:multiLevelType w:val="hybridMultilevel"/>
    <w:tmpl w:val="13BA0498"/>
    <w:lvl w:ilvl="0" w:tplc="32AEBA0C">
      <w:start w:val="1"/>
      <w:numFmt w:val="taiwaneseCountingThousand"/>
      <w:lvlText w:val="%1、"/>
      <w:lvlJc w:val="left"/>
      <w:pPr>
        <w:ind w:left="7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4C0"/>
    <w:rsid w:val="00001F94"/>
    <w:rsid w:val="00003922"/>
    <w:rsid w:val="00010F2A"/>
    <w:rsid w:val="000339EC"/>
    <w:rsid w:val="000364C0"/>
    <w:rsid w:val="00053F7F"/>
    <w:rsid w:val="00074465"/>
    <w:rsid w:val="000B62AE"/>
    <w:rsid w:val="000C20EB"/>
    <w:rsid w:val="000D4934"/>
    <w:rsid w:val="000E4E7D"/>
    <w:rsid w:val="000F755C"/>
    <w:rsid w:val="00105649"/>
    <w:rsid w:val="00112F22"/>
    <w:rsid w:val="00115E98"/>
    <w:rsid w:val="00144AA2"/>
    <w:rsid w:val="00175D38"/>
    <w:rsid w:val="00197E37"/>
    <w:rsid w:val="00222837"/>
    <w:rsid w:val="0027028F"/>
    <w:rsid w:val="00291F7D"/>
    <w:rsid w:val="002B4706"/>
    <w:rsid w:val="003157FB"/>
    <w:rsid w:val="003A027B"/>
    <w:rsid w:val="003A3627"/>
    <w:rsid w:val="003B1888"/>
    <w:rsid w:val="003D25A0"/>
    <w:rsid w:val="00425721"/>
    <w:rsid w:val="004353FC"/>
    <w:rsid w:val="00451FFB"/>
    <w:rsid w:val="004A58B8"/>
    <w:rsid w:val="005015B7"/>
    <w:rsid w:val="00531801"/>
    <w:rsid w:val="005962F0"/>
    <w:rsid w:val="005E0045"/>
    <w:rsid w:val="005F7BA1"/>
    <w:rsid w:val="0060137F"/>
    <w:rsid w:val="006326E9"/>
    <w:rsid w:val="006427FD"/>
    <w:rsid w:val="00662B0D"/>
    <w:rsid w:val="006A73AC"/>
    <w:rsid w:val="006C7033"/>
    <w:rsid w:val="00711B04"/>
    <w:rsid w:val="00713702"/>
    <w:rsid w:val="00783845"/>
    <w:rsid w:val="007A498B"/>
    <w:rsid w:val="007A78E7"/>
    <w:rsid w:val="007C44CE"/>
    <w:rsid w:val="0082324F"/>
    <w:rsid w:val="00857E73"/>
    <w:rsid w:val="008809EF"/>
    <w:rsid w:val="00932A4C"/>
    <w:rsid w:val="00933FFB"/>
    <w:rsid w:val="00937B6E"/>
    <w:rsid w:val="009762AD"/>
    <w:rsid w:val="00977C84"/>
    <w:rsid w:val="00993752"/>
    <w:rsid w:val="00994001"/>
    <w:rsid w:val="00997553"/>
    <w:rsid w:val="00AC7759"/>
    <w:rsid w:val="00AE4306"/>
    <w:rsid w:val="00B00013"/>
    <w:rsid w:val="00B23EF0"/>
    <w:rsid w:val="00B45C1B"/>
    <w:rsid w:val="00B635CC"/>
    <w:rsid w:val="00B8043F"/>
    <w:rsid w:val="00B85EC5"/>
    <w:rsid w:val="00BB3B5A"/>
    <w:rsid w:val="00BB4FB8"/>
    <w:rsid w:val="00BE69DD"/>
    <w:rsid w:val="00C32B2A"/>
    <w:rsid w:val="00C44CEC"/>
    <w:rsid w:val="00C70FBC"/>
    <w:rsid w:val="00C76190"/>
    <w:rsid w:val="00C81DE4"/>
    <w:rsid w:val="00C92F2B"/>
    <w:rsid w:val="00CE764B"/>
    <w:rsid w:val="00CF6335"/>
    <w:rsid w:val="00D1022A"/>
    <w:rsid w:val="00D32F93"/>
    <w:rsid w:val="00D56D76"/>
    <w:rsid w:val="00D7495A"/>
    <w:rsid w:val="00D8090A"/>
    <w:rsid w:val="00D84C1C"/>
    <w:rsid w:val="00D94F49"/>
    <w:rsid w:val="00DA1936"/>
    <w:rsid w:val="00DD6330"/>
    <w:rsid w:val="00DD7B3B"/>
    <w:rsid w:val="00DF6AD0"/>
    <w:rsid w:val="00E64EDA"/>
    <w:rsid w:val="00E704EB"/>
    <w:rsid w:val="00E8334C"/>
    <w:rsid w:val="00EA1B65"/>
    <w:rsid w:val="00EA56DD"/>
    <w:rsid w:val="00ED78A7"/>
    <w:rsid w:val="00F4688F"/>
    <w:rsid w:val="00F94443"/>
    <w:rsid w:val="00FA5EE1"/>
    <w:rsid w:val="00FB23E0"/>
    <w:rsid w:val="00FC1129"/>
    <w:rsid w:val="00FE119B"/>
    <w:rsid w:val="00FF26AA"/>
    <w:rsid w:val="00FF3B78"/>
    <w:rsid w:val="00FF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4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57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57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4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57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57F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User-NB</dc:creator>
  <cp:lastModifiedBy>asus</cp:lastModifiedBy>
  <cp:revision>9</cp:revision>
  <dcterms:created xsi:type="dcterms:W3CDTF">2018-11-27T02:54:00Z</dcterms:created>
  <dcterms:modified xsi:type="dcterms:W3CDTF">2018-12-05T05:21:00Z</dcterms:modified>
</cp:coreProperties>
</file>